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95081">
        <w:rPr>
          <w:rFonts w:ascii="Times New Roman" w:eastAsia="Times New Roman" w:hAnsi="Times New Roman" w:cs="Times New Roman"/>
          <w:color w:val="FF0000"/>
          <w:sz w:val="24"/>
          <w:szCs w:val="24"/>
        </w:rPr>
        <w:t>804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5081">
        <w:rPr>
          <w:rFonts w:ascii="Times New Roman" w:hAnsi="Times New Roman" w:cs="Times New Roman"/>
          <w:bCs/>
          <w:sz w:val="24"/>
          <w:szCs w:val="24"/>
        </w:rPr>
        <w:t>86MS0049-01-2025-003499-11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543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</w:t>
      </w:r>
      <w:r w:rsidRPr="008A543C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A543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A543C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43C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</w:t>
      </w:r>
      <w:r w:rsidR="00095081">
        <w:rPr>
          <w:rFonts w:ascii="Times New Roman" w:hAnsi="Times New Roman" w:cs="Times New Roman"/>
          <w:color w:val="FF0000"/>
          <w:sz w:val="24"/>
          <w:szCs w:val="24"/>
        </w:rPr>
        <w:t>«ТГЭЦ</w:t>
      </w:r>
      <w:r w:rsidRPr="008A543C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095081">
        <w:rPr>
          <w:rFonts w:ascii="Times New Roman" w:hAnsi="Times New Roman" w:cs="Times New Roman"/>
          <w:color w:val="FF0000"/>
          <w:sz w:val="24"/>
          <w:szCs w:val="24"/>
        </w:rPr>
        <w:t xml:space="preserve">Ульянчик Павла Петровича,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A543C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8A543C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8A543C">
        <w:rPr>
          <w:rFonts w:ascii="Times New Roman" w:hAnsi="Times New Roman" w:cs="Times New Roman"/>
          <w:bCs/>
          <w:sz w:val="24"/>
          <w:szCs w:val="24"/>
        </w:rPr>
        <w:t>, пр</w:t>
      </w:r>
      <w:r w:rsidRPr="008A543C">
        <w:rPr>
          <w:rFonts w:ascii="Times New Roman" w:hAnsi="Times New Roman" w:cs="Times New Roman"/>
          <w:sz w:val="24"/>
          <w:szCs w:val="24"/>
        </w:rPr>
        <w:t>оживающего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8A54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A543C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A543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8A543C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sz w:val="24"/>
          <w:szCs w:val="24"/>
        </w:rPr>
        <w:t>УСТАНОВИЛ:</w:t>
      </w:r>
      <w:r w:rsidR="0009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11" w:rsidRPr="008A543C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8A543C" w:rsidR="008A543C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«ТГЭЦ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A543C" w:rsidR="008A543C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 xml:space="preserve">ул. Индустриальная, </w:t>
      </w:r>
      <w:r>
        <w:rPr>
          <w:rFonts w:ascii="Times New Roman" w:hAnsi="Times New Roman" w:cs="Times New Roman"/>
          <w:color w:val="FF0000"/>
          <w:sz w:val="24"/>
          <w:szCs w:val="24"/>
        </w:rPr>
        <w:t>зд. 46, стр. 16</w:t>
      </w:r>
      <w:r w:rsidRPr="008A543C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8603252838</w:t>
      </w:r>
      <w:r w:rsidRPr="008A543C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A543C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.03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8A543C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A543C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8A543C" w:rsidRPr="008A543C" w:rsidP="008A543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8A54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A543C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8A54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8A543C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8A543C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8A543C" w:rsidP="008A54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095081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8A543C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8A543C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508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86032515400587500001</w:t>
      </w:r>
      <w:r w:rsidR="008A543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03.06</w:t>
      </w:r>
      <w:r w:rsidRPr="008A543C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8A543C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8A543C" w:rsidR="00AF5CAE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095081">
        <w:rPr>
          <w:rFonts w:ascii="Times New Roman" w:eastAsia="Times New Roman" w:hAnsi="Times New Roman" w:cs="Times New Roman"/>
          <w:color w:val="FF0000"/>
          <w:sz w:val="24"/>
          <w:szCs w:val="24"/>
        </w:rPr>
        <w:t>08.03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081">
        <w:rPr>
          <w:rFonts w:ascii="Times New Roman" w:eastAsia="Times New Roman" w:hAnsi="Times New Roman" w:cs="Times New Roman"/>
          <w:color w:val="FF0000"/>
          <w:sz w:val="24"/>
          <w:szCs w:val="24"/>
        </w:rPr>
        <w:t>08.03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95081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772F21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095081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</w:t>
      </w:r>
      <w:r>
        <w:rPr>
          <w:rFonts w:ascii="Times New Roman" w:hAnsi="Times New Roman" w:cs="Times New Roman"/>
          <w:color w:val="FF0000"/>
          <w:sz w:val="24"/>
          <w:szCs w:val="24"/>
        </w:rPr>
        <w:t>тора ООО «ТГЭЦ» Ульянчик Павла Петровича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артовский городской суд в течение десяти 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8A5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74772"/>
    <w:rsid w:val="00095081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75BB3"/>
    <w:rsid w:val="00DD5F84"/>
    <w:rsid w:val="00F50060"/>
    <w:rsid w:val="00FC3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